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F28D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b/>
          <w:bCs/>
          <w:color w:val="000000"/>
          <w:lang w:eastAsia="ru-RU"/>
        </w:rPr>
        <w:t>ООО «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Афина-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ru-RU"/>
        </w:rPr>
        <w:t>Тревел</w:t>
      </w:r>
      <w:proofErr w:type="spellEnd"/>
      <w:r w:rsidRPr="00FA49F3">
        <w:rPr>
          <w:rFonts w:ascii="Times New Roman" w:hAnsi="Times New Roman" w:cs="Times New Roman"/>
          <w:b/>
          <w:bCs/>
          <w:color w:val="000000"/>
          <w:lang w:eastAsia="ru-RU"/>
        </w:rPr>
        <w:t xml:space="preserve">» </w:t>
      </w:r>
    </w:p>
    <w:p w14:paraId="7B1FE3C9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11728AB0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Юр. адрес: 119049</w:t>
      </w:r>
      <w:r w:rsidRPr="00FA49F3">
        <w:rPr>
          <w:rFonts w:ascii="Times New Roman" w:hAnsi="Times New Roman" w:cs="Times New Roman"/>
          <w:color w:val="000000"/>
          <w:lang w:eastAsia="ru-RU"/>
        </w:rPr>
        <w:t>, г. Москва, ул. Бо</w:t>
      </w:r>
      <w:r>
        <w:rPr>
          <w:rFonts w:ascii="Times New Roman" w:hAnsi="Times New Roman" w:cs="Times New Roman"/>
          <w:color w:val="000000"/>
          <w:lang w:eastAsia="ru-RU"/>
        </w:rPr>
        <w:t>льшая Якиманка, д.33/13, стр.2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723F2E5E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Почтовый адрес: 119049</w:t>
      </w:r>
      <w:r w:rsidRPr="00FA49F3">
        <w:rPr>
          <w:rFonts w:ascii="Times New Roman" w:hAnsi="Times New Roman" w:cs="Times New Roman"/>
          <w:color w:val="000000"/>
          <w:lang w:eastAsia="ru-RU"/>
        </w:rPr>
        <w:t>, г. Москва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A49F3">
        <w:rPr>
          <w:rFonts w:ascii="Times New Roman" w:hAnsi="Times New Roman" w:cs="Times New Roman"/>
          <w:color w:val="000000"/>
          <w:lang w:eastAsia="ru-RU"/>
        </w:rPr>
        <w:t>ул. Бо</w:t>
      </w:r>
      <w:r>
        <w:rPr>
          <w:rFonts w:ascii="Times New Roman" w:hAnsi="Times New Roman" w:cs="Times New Roman"/>
          <w:color w:val="000000"/>
          <w:lang w:eastAsia="ru-RU"/>
        </w:rPr>
        <w:t>льшая Якиманка, д.33/13, стр.1</w:t>
      </w:r>
    </w:p>
    <w:p w14:paraId="7CE2C155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 xml:space="preserve">ИНН 7706725065 </w:t>
      </w:r>
    </w:p>
    <w:p w14:paraId="221FDD61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КПП 770601001</w:t>
      </w:r>
    </w:p>
    <w:p w14:paraId="3B7CA3B0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ОГРН 1097746571284</w:t>
      </w:r>
      <w:r>
        <w:rPr>
          <w:rFonts w:ascii="Times New Roman" w:hAnsi="Times New Roman" w:cs="Times New Roman"/>
          <w:color w:val="000000"/>
          <w:lang w:eastAsia="ru-RU"/>
        </w:rPr>
        <w:t xml:space="preserve"> от 28.09.2009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37A05B6C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1DE018D3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 xml:space="preserve">Р/с: 40702810502390002253 </w:t>
      </w:r>
    </w:p>
    <w:p w14:paraId="39252148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АО "АЛЬФА-БАНК", г. Москва</w:t>
      </w:r>
      <w:r w:rsidRPr="00FA49F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07A9DB2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БИК 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044525593 </w:t>
      </w:r>
    </w:p>
    <w:p w14:paraId="5B00ADFF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к/с 30101810200000000593</w:t>
      </w:r>
    </w:p>
    <w:p w14:paraId="442004E6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1B68CFA9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 xml:space="preserve">Генеральный директор: </w:t>
      </w:r>
      <w:r>
        <w:rPr>
          <w:rFonts w:ascii="Times New Roman" w:hAnsi="Times New Roman" w:cs="Times New Roman"/>
          <w:color w:val="000000"/>
          <w:lang w:eastAsia="ru-RU"/>
        </w:rPr>
        <w:t xml:space="preserve">Беридзе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Эрэклэ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Давидович</w:t>
      </w:r>
      <w:r w:rsidRPr="00FA49F3">
        <w:rPr>
          <w:rFonts w:ascii="Times New Roman" w:hAnsi="Times New Roman" w:cs="Times New Roman"/>
          <w:color w:val="000000"/>
          <w:lang w:eastAsia="ru-RU"/>
        </w:rPr>
        <w:t>, действует на основании Устава</w:t>
      </w:r>
    </w:p>
    <w:p w14:paraId="1EF353A6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77DCC531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val="en-US"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Тел</w:t>
      </w:r>
      <w:r w:rsidRPr="00FA49F3">
        <w:rPr>
          <w:rFonts w:ascii="Times New Roman" w:hAnsi="Times New Roman" w:cs="Times New Roman"/>
          <w:color w:val="000000"/>
          <w:lang w:val="en-US" w:eastAsia="ru-RU"/>
        </w:rPr>
        <w:t>.: +7 499 </w:t>
      </w:r>
      <w:r>
        <w:rPr>
          <w:rFonts w:ascii="Times New Roman" w:hAnsi="Times New Roman" w:cs="Times New Roman"/>
          <w:color w:val="000000"/>
          <w:lang w:val="en-US" w:eastAsia="ru-RU"/>
        </w:rPr>
        <w:t>994 993 5</w:t>
      </w:r>
    </w:p>
    <w:p w14:paraId="6B85EA59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val="en-US" w:eastAsia="ru-RU"/>
        </w:rPr>
        <w:t>email: info@gti.ge</w:t>
      </w:r>
      <w:bookmarkStart w:id="0" w:name="_GoBack"/>
      <w:bookmarkEnd w:id="0"/>
    </w:p>
    <w:p w14:paraId="0B7C5AC9" w14:textId="77777777" w:rsidR="00FA49F3" w:rsidRPr="00FA49F3" w:rsidRDefault="00FA49F3" w:rsidP="00FA49F3">
      <w:pPr>
        <w:rPr>
          <w:rFonts w:ascii="Times New Roman" w:eastAsia="Times New Roman" w:hAnsi="Times New Roman" w:cs="Times New Roman"/>
          <w:lang w:val="en-US" w:eastAsia="ru-RU"/>
        </w:rPr>
      </w:pPr>
    </w:p>
    <w:p w14:paraId="3CB38DA3" w14:textId="77777777" w:rsidR="00A01B67" w:rsidRPr="00FA49F3" w:rsidRDefault="00FA49F3">
      <w:pPr>
        <w:rPr>
          <w:lang w:val="en-US"/>
        </w:rPr>
      </w:pPr>
    </w:p>
    <w:sectPr w:rsidR="00A01B67" w:rsidRPr="00FA49F3" w:rsidSect="00D415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F3"/>
    <w:rsid w:val="00966F3A"/>
    <w:rsid w:val="00D415F7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00C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F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2018-05-03T13:47:00Z</dcterms:created>
  <dcterms:modified xsi:type="dcterms:W3CDTF">2018-05-03T13:52:00Z</dcterms:modified>
</cp:coreProperties>
</file>